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1048D" w14:textId="77777777" w:rsidR="00833371" w:rsidRPr="00833371" w:rsidRDefault="00833371" w:rsidP="00833371">
      <w:pPr>
        <w:spacing w:after="200" w:line="276" w:lineRule="auto"/>
        <w:rPr>
          <w:b/>
        </w:rPr>
      </w:pPr>
      <w:r w:rsidRPr="00833371">
        <w:rPr>
          <w:b/>
        </w:rPr>
        <w:t>INDEX DES RÈGLEMENTS 2010</w:t>
      </w:r>
    </w:p>
    <w:p w14:paraId="31B2CEFF" w14:textId="77777777" w:rsidR="00833371" w:rsidRDefault="00833371"/>
    <w:p w14:paraId="33BBEB33" w14:textId="77777777" w:rsidR="00833371" w:rsidRDefault="00833371" w:rsidP="00833371">
      <w:pPr>
        <w:rPr>
          <w:b/>
          <w:bCs/>
        </w:rPr>
      </w:pPr>
      <w:r>
        <w:rPr>
          <w:b/>
          <w:bCs/>
        </w:rPr>
        <w:t>PROCÈS-VERBAL DE LA SÉANCE ORDINAIRE DU 5 JUILLET 2010</w:t>
      </w:r>
    </w:p>
    <w:p w14:paraId="2B511C13" w14:textId="5AE2072F" w:rsidR="00833371" w:rsidRPr="00071B7C" w:rsidRDefault="00833371" w:rsidP="00071B7C">
      <w:pPr>
        <w:tabs>
          <w:tab w:val="right" w:leader="dot" w:pos="9360"/>
        </w:tabs>
      </w:pPr>
      <w:r>
        <w:rPr>
          <w:u w:val="single"/>
        </w:rPr>
        <w:t xml:space="preserve">Adoption du règlement </w:t>
      </w:r>
      <w:r w:rsidRPr="00694DBA">
        <w:rPr>
          <w:b/>
          <w:bCs/>
          <w:u w:val="single"/>
        </w:rPr>
        <w:t>10-606</w:t>
      </w:r>
      <w:r>
        <w:rPr>
          <w:u w:val="single"/>
        </w:rPr>
        <w:t xml:space="preserve"> relatif à la taxation du cours d’eau Thurmel</w:t>
      </w:r>
    </w:p>
    <w:p w14:paraId="61AEC530" w14:textId="77777777" w:rsidR="00833371" w:rsidRDefault="00833371"/>
    <w:p w14:paraId="08CFBCCD" w14:textId="77777777" w:rsidR="00833371" w:rsidRDefault="00833371" w:rsidP="00833371">
      <w:pPr>
        <w:rPr>
          <w:b/>
          <w:bCs/>
        </w:rPr>
      </w:pPr>
    </w:p>
    <w:p w14:paraId="768F302A" w14:textId="2C3A826C" w:rsidR="00833371" w:rsidRPr="00694DBA" w:rsidRDefault="00833371" w:rsidP="00833371">
      <w:pPr>
        <w:rPr>
          <w:b/>
          <w:bCs/>
        </w:rPr>
      </w:pPr>
      <w:r w:rsidRPr="00731D68">
        <w:rPr>
          <w:b/>
          <w:bCs/>
        </w:rPr>
        <w:t>PROCÈS-VERBAL</w:t>
      </w:r>
      <w:r>
        <w:rPr>
          <w:b/>
          <w:bCs/>
        </w:rPr>
        <w:t xml:space="preserve"> </w:t>
      </w:r>
      <w:r w:rsidRPr="00731D68">
        <w:rPr>
          <w:b/>
          <w:bCs/>
        </w:rPr>
        <w:t>DE LA SÉANCE D’AJOURNEMENT DU 13 DÉCEMBRE 2010 SUITE À LA SÉANCE DU 6 DÉCEMBRE 2010</w:t>
      </w:r>
    </w:p>
    <w:p w14:paraId="6E37B8FC" w14:textId="2BDC5899" w:rsidR="00833371" w:rsidRPr="00071B7C" w:rsidRDefault="00833371" w:rsidP="00071B7C">
      <w:pPr>
        <w:tabs>
          <w:tab w:val="right" w:leader="dot" w:pos="9360"/>
        </w:tabs>
      </w:pPr>
      <w:r w:rsidRPr="00071B7C">
        <w:rPr>
          <w:u w:val="single"/>
        </w:rPr>
        <w:t>Adoption règlement 10-608 relatif à la taxation 2011</w:t>
      </w:r>
    </w:p>
    <w:p w14:paraId="6AC093F4" w14:textId="77777777" w:rsidR="00833371" w:rsidRDefault="00833371"/>
    <w:sectPr w:rsidR="0083337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55A75"/>
    <w:multiLevelType w:val="hybridMultilevel"/>
    <w:tmpl w:val="23BC6806"/>
    <w:lvl w:ilvl="0" w:tplc="27680C24">
      <w:start w:val="88"/>
      <w:numFmt w:val="decimal"/>
      <w:lvlText w:val="10-07-%1"/>
      <w:lvlJc w:val="left"/>
      <w:pPr>
        <w:tabs>
          <w:tab w:val="num" w:pos="1080"/>
        </w:tabs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C311C9"/>
    <w:multiLevelType w:val="hybridMultilevel"/>
    <w:tmpl w:val="1430CDD2"/>
    <w:lvl w:ilvl="0" w:tplc="624EB112">
      <w:start w:val="48"/>
      <w:numFmt w:val="decimal"/>
      <w:lvlText w:val="10-05-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FD0F54"/>
    <w:multiLevelType w:val="multilevel"/>
    <w:tmpl w:val="6D5A9A5A"/>
    <w:lvl w:ilvl="0">
      <w:start w:val="10"/>
      <w:numFmt w:val="decimal"/>
      <w:lvlText w:val="%1"/>
      <w:lvlJc w:val="left"/>
      <w:pPr>
        <w:ind w:left="990" w:hanging="990"/>
      </w:pPr>
      <w:rPr>
        <w:rFonts w:hint="default"/>
        <w:u w:val="none"/>
      </w:rPr>
    </w:lvl>
    <w:lvl w:ilvl="1">
      <w:start w:val="12"/>
      <w:numFmt w:val="decimal"/>
      <w:lvlText w:val="%1-%2"/>
      <w:lvlJc w:val="left"/>
      <w:pPr>
        <w:ind w:left="990" w:hanging="990"/>
      </w:pPr>
      <w:rPr>
        <w:rFonts w:hint="default"/>
        <w:u w:val="none"/>
      </w:rPr>
    </w:lvl>
    <w:lvl w:ilvl="2">
      <w:start w:val="161"/>
      <w:numFmt w:val="decimal"/>
      <w:lvlText w:val="%1-%2-%3"/>
      <w:lvlJc w:val="left"/>
      <w:pPr>
        <w:ind w:left="990" w:hanging="990"/>
      </w:pPr>
      <w:rPr>
        <w:rFonts w:hint="default"/>
        <w:u w:val="none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  <w:u w:val="none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3" w15:restartNumberingAfterBreak="0">
    <w:nsid w:val="2B452A2F"/>
    <w:multiLevelType w:val="multilevel"/>
    <w:tmpl w:val="DF32298C"/>
    <w:lvl w:ilvl="0">
      <w:start w:val="10"/>
      <w:numFmt w:val="decimal"/>
      <w:lvlText w:val="%1"/>
      <w:lvlJc w:val="left"/>
      <w:pPr>
        <w:ind w:left="990" w:hanging="990"/>
      </w:pPr>
      <w:rPr>
        <w:rFonts w:hint="default"/>
        <w:u w:val="none"/>
      </w:rPr>
    </w:lvl>
    <w:lvl w:ilvl="1">
      <w:start w:val="12"/>
      <w:numFmt w:val="decimal"/>
      <w:lvlText w:val="%1-%2"/>
      <w:lvlJc w:val="left"/>
      <w:pPr>
        <w:ind w:left="990" w:hanging="990"/>
      </w:pPr>
      <w:rPr>
        <w:rFonts w:hint="default"/>
        <w:u w:val="none"/>
      </w:rPr>
    </w:lvl>
    <w:lvl w:ilvl="2">
      <w:start w:val="161"/>
      <w:numFmt w:val="decimal"/>
      <w:lvlText w:val="%1-%2-%3"/>
      <w:lvlJc w:val="left"/>
      <w:pPr>
        <w:ind w:left="990" w:hanging="990"/>
      </w:pPr>
      <w:rPr>
        <w:rFonts w:hint="default"/>
        <w:u w:val="none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  <w:u w:val="none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4" w15:restartNumberingAfterBreak="0">
    <w:nsid w:val="45D36F5E"/>
    <w:multiLevelType w:val="multilevel"/>
    <w:tmpl w:val="ED2072CC"/>
    <w:lvl w:ilvl="0">
      <w:start w:val="3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1">
      <w:start w:val="142"/>
      <w:numFmt w:val="decimal"/>
      <w:lvlText w:val="10-12-%2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-%2.%3"/>
      <w:lvlJc w:val="left"/>
      <w:pPr>
        <w:tabs>
          <w:tab w:val="num" w:pos="-1080"/>
        </w:tabs>
        <w:ind w:left="-1080" w:hanging="1080"/>
      </w:pPr>
      <w:rPr>
        <w:rFonts w:hint="default"/>
        <w:u w:val="none"/>
      </w:rPr>
    </w:lvl>
    <w:lvl w:ilvl="3">
      <w:start w:val="1"/>
      <w:numFmt w:val="decimal"/>
      <w:lvlText w:val="%1-%2.%3.%4"/>
      <w:lvlJc w:val="left"/>
      <w:pPr>
        <w:tabs>
          <w:tab w:val="num" w:pos="-2160"/>
        </w:tabs>
        <w:ind w:left="-2160" w:hanging="1080"/>
      </w:pPr>
      <w:rPr>
        <w:rFonts w:hint="default"/>
        <w:u w:val="none"/>
      </w:rPr>
    </w:lvl>
    <w:lvl w:ilvl="4">
      <w:start w:val="1"/>
      <w:numFmt w:val="decimal"/>
      <w:lvlText w:val="%1-%2.%3.%4.%5"/>
      <w:lvlJc w:val="left"/>
      <w:pPr>
        <w:tabs>
          <w:tab w:val="num" w:pos="-3240"/>
        </w:tabs>
        <w:ind w:left="-3240" w:hanging="1080"/>
      </w:pPr>
      <w:rPr>
        <w:rFonts w:hint="default"/>
        <w:u w:val="none"/>
      </w:rPr>
    </w:lvl>
    <w:lvl w:ilvl="5">
      <w:start w:val="1"/>
      <w:numFmt w:val="decimal"/>
      <w:lvlText w:val="%1-%2.%3.%4.%5.%6"/>
      <w:lvlJc w:val="left"/>
      <w:pPr>
        <w:tabs>
          <w:tab w:val="num" w:pos="-4320"/>
        </w:tabs>
        <w:ind w:left="-4320" w:hanging="1080"/>
      </w:pPr>
      <w:rPr>
        <w:rFonts w:hint="default"/>
        <w:u w:val="none"/>
      </w:rPr>
    </w:lvl>
    <w:lvl w:ilvl="6">
      <w:start w:val="1"/>
      <w:numFmt w:val="decimal"/>
      <w:lvlText w:val="%1-%2.%3.%4.%5.%6.%7"/>
      <w:lvlJc w:val="left"/>
      <w:pPr>
        <w:tabs>
          <w:tab w:val="num" w:pos="-5040"/>
        </w:tabs>
        <w:ind w:left="-5040" w:hanging="1440"/>
      </w:pPr>
      <w:rPr>
        <w:rFonts w:hint="default"/>
        <w:u w:val="none"/>
      </w:rPr>
    </w:lvl>
    <w:lvl w:ilvl="7">
      <w:start w:val="1"/>
      <w:numFmt w:val="decimal"/>
      <w:lvlText w:val="%1-%2.%3.%4.%5.%6.%7.%8"/>
      <w:lvlJc w:val="left"/>
      <w:pPr>
        <w:tabs>
          <w:tab w:val="num" w:pos="-6120"/>
        </w:tabs>
        <w:ind w:left="-6120" w:hanging="1440"/>
      </w:pPr>
      <w:rPr>
        <w:rFonts w:hint="default"/>
        <w:u w:val="none"/>
      </w:rPr>
    </w:lvl>
    <w:lvl w:ilvl="8">
      <w:start w:val="1"/>
      <w:numFmt w:val="decimal"/>
      <w:lvlText w:val="%1-%2.%3.%4.%5.%6.%7.%8.%9"/>
      <w:lvlJc w:val="left"/>
      <w:pPr>
        <w:tabs>
          <w:tab w:val="num" w:pos="-6840"/>
        </w:tabs>
        <w:ind w:left="-6840" w:hanging="1800"/>
      </w:pPr>
      <w:rPr>
        <w:rFonts w:hint="default"/>
        <w:u w:val="none"/>
      </w:rPr>
    </w:lvl>
  </w:abstractNum>
  <w:abstractNum w:abstractNumId="5" w15:restartNumberingAfterBreak="0">
    <w:nsid w:val="4C9D6CF5"/>
    <w:multiLevelType w:val="multilevel"/>
    <w:tmpl w:val="8C809644"/>
    <w:lvl w:ilvl="0">
      <w:start w:val="10"/>
      <w:numFmt w:val="decimal"/>
      <w:lvlText w:val="%1"/>
      <w:lvlJc w:val="left"/>
      <w:pPr>
        <w:ind w:left="990" w:hanging="990"/>
      </w:pPr>
      <w:rPr>
        <w:rFonts w:hint="default"/>
        <w:u w:val="none"/>
      </w:rPr>
    </w:lvl>
    <w:lvl w:ilvl="1">
      <w:start w:val="12"/>
      <w:numFmt w:val="decimal"/>
      <w:lvlText w:val="%1-%2"/>
      <w:lvlJc w:val="left"/>
      <w:pPr>
        <w:ind w:left="990" w:hanging="990"/>
      </w:pPr>
      <w:rPr>
        <w:rFonts w:hint="default"/>
        <w:u w:val="none"/>
      </w:rPr>
    </w:lvl>
    <w:lvl w:ilvl="2">
      <w:start w:val="161"/>
      <w:numFmt w:val="decimal"/>
      <w:lvlText w:val="%1-%2-%3"/>
      <w:lvlJc w:val="left"/>
      <w:pPr>
        <w:ind w:left="990" w:hanging="990"/>
      </w:pPr>
      <w:rPr>
        <w:rFonts w:hint="default"/>
        <w:u w:val="none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  <w:u w:val="none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  <w:u w:val="none"/>
      </w:rPr>
    </w:lvl>
  </w:abstractNum>
  <w:num w:numId="1" w16cid:durableId="1259677912">
    <w:abstractNumId w:val="1"/>
  </w:num>
  <w:num w:numId="2" w16cid:durableId="2055541975">
    <w:abstractNumId w:val="0"/>
  </w:num>
  <w:num w:numId="3" w16cid:durableId="1632250440">
    <w:abstractNumId w:val="4"/>
  </w:num>
  <w:num w:numId="4" w16cid:durableId="402607203">
    <w:abstractNumId w:val="3"/>
  </w:num>
  <w:num w:numId="5" w16cid:durableId="1381900097">
    <w:abstractNumId w:val="5"/>
  </w:num>
  <w:num w:numId="6" w16cid:durableId="7523158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6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3371"/>
    <w:rsid w:val="00071B7C"/>
    <w:rsid w:val="005F03F5"/>
    <w:rsid w:val="00646BC2"/>
    <w:rsid w:val="00694DBA"/>
    <w:rsid w:val="0083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41B4D"/>
  <w15:docId w15:val="{C8F02306-8133-403D-8012-C4BBCAB1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71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Utilisateur</cp:lastModifiedBy>
  <cp:revision>2</cp:revision>
  <dcterms:created xsi:type="dcterms:W3CDTF">2012-08-16T18:51:00Z</dcterms:created>
  <dcterms:modified xsi:type="dcterms:W3CDTF">2024-02-14T16:36:00Z</dcterms:modified>
</cp:coreProperties>
</file>